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578A" w14:textId="77777777" w:rsidR="003A3BA4" w:rsidRPr="004C31CB" w:rsidRDefault="00BF1DE8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MARCO SANDER</w:t>
      </w:r>
      <w:r w:rsidR="00D74766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HOW TRAVELLING CHANGES YOUR PERSONALITY</w:t>
      </w:r>
      <w:r>
        <w:rPr>
          <w:rStyle w:val="Heading1Char"/>
          <w:rFonts w:ascii="Montserrat" w:hAnsi="Montserrat"/>
        </w:rPr>
        <w:br/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21470454" w14:textId="77777777" w:rsidR="006B7F7A" w:rsidRPr="009412C8" w:rsidRDefault="006B7F7A" w:rsidP="006B7F7A">
      <w:pPr>
        <w:pStyle w:val="NoSpacing"/>
        <w:rPr>
          <w:rFonts w:ascii="Montserrat" w:hAnsi="Montserrat"/>
          <w:b/>
        </w:rPr>
      </w:pPr>
      <w:r w:rsidRPr="009412C8">
        <w:rPr>
          <w:rFonts w:ascii="Montserrat" w:hAnsi="Montserrat"/>
          <w:b/>
        </w:rPr>
        <w:t>How does traveling develop your personality?</w:t>
      </w:r>
    </w:p>
    <w:p w14:paraId="3C7DD106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41C8AA19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 xml:space="preserve">I'm a psychologist and I have </w:t>
      </w:r>
      <w:r w:rsidR="009412C8" w:rsidRPr="006B7F7A">
        <w:rPr>
          <w:rFonts w:ascii="Montserrat" w:hAnsi="Montserrat"/>
        </w:rPr>
        <w:t>travelled</w:t>
      </w:r>
      <w:r w:rsidRPr="006B7F7A">
        <w:rPr>
          <w:rFonts w:ascii="Montserrat" w:hAnsi="Montserrat"/>
        </w:rPr>
        <w:t xml:space="preserve"> to more than 30 countries. I lived in four of those -</w:t>
      </w:r>
    </w:p>
    <w:p w14:paraId="4A324F88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I lived in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South Korea, I lived in New Zealand, the Netherlands and Germany and I'm not saying this to flex</w:t>
      </w:r>
      <w:r w:rsidR="009412C8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on you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guys, I'm just saying this because I want to show you that I feel like I'm competent</w:t>
      </w:r>
      <w:r w:rsidR="009412C8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talking about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this topic - how traveling develops your personality.</w:t>
      </w:r>
    </w:p>
    <w:p w14:paraId="0721F511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3CC34CCA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I got five points for you. The first one is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that you get less judgmental.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You meet so many new people, so many different people you really</w:t>
      </w:r>
      <w:r w:rsidRPr="006B7F7A">
        <w:rPr>
          <w:rFonts w:ascii="Cambria" w:hAnsi="Cambria" w:cs="Cambria"/>
        </w:rPr>
        <w:t> </w:t>
      </w:r>
      <w:r w:rsidR="00532782">
        <w:rPr>
          <w:rFonts w:ascii="Montserrat" w:hAnsi="Montserrat"/>
        </w:rPr>
        <w:t xml:space="preserve">break out of this bubble </w:t>
      </w:r>
      <w:r w:rsidRPr="006B7F7A">
        <w:rPr>
          <w:rFonts w:ascii="Montserrat" w:hAnsi="Montserrat"/>
        </w:rPr>
        <w:t>and always you judge people right and while getting to know the so many</w:t>
      </w:r>
      <w:r w:rsidRPr="006B7F7A">
        <w:rPr>
          <w:rFonts w:ascii="Cambria" w:hAnsi="Cambria" w:cs="Cambria"/>
        </w:rPr>
        <w:t> </w:t>
      </w:r>
      <w:r w:rsidR="00532782">
        <w:rPr>
          <w:rFonts w:ascii="Montserrat" w:hAnsi="Montserrat"/>
        </w:rPr>
        <w:t xml:space="preserve">different people, </w:t>
      </w:r>
      <w:r w:rsidRPr="006B7F7A">
        <w:rPr>
          <w:rFonts w:ascii="Montserrat" w:hAnsi="Montserrat"/>
        </w:rPr>
        <w:t>you realize that often you were totally wrong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and actually studies have shown this.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If you w</w:t>
      </w:r>
      <w:r w:rsidR="00532782">
        <w:rPr>
          <w:rFonts w:ascii="Montserrat" w:hAnsi="Montserrat"/>
        </w:rPr>
        <w:t xml:space="preserve">ant to decrease stigmatization, </w:t>
      </w:r>
      <w:r w:rsidRPr="006B7F7A">
        <w:rPr>
          <w:rFonts w:ascii="Montserrat" w:hAnsi="Montserrat"/>
        </w:rPr>
        <w:t>you just get to know people and by traveling you get really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out of this bubble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and get to know so many more people and you become just less judg</w:t>
      </w:r>
      <w:r w:rsidR="00844AC5">
        <w:rPr>
          <w:rFonts w:ascii="Montserrat" w:hAnsi="Montserrat"/>
        </w:rPr>
        <w:t>mental</w:t>
      </w:r>
      <w:r w:rsidRPr="006B7F7A">
        <w:rPr>
          <w:rFonts w:ascii="Montserrat" w:hAnsi="Montserrat"/>
        </w:rPr>
        <w:t>, you realize</w:t>
      </w:r>
      <w:r w:rsidR="00532782">
        <w:rPr>
          <w:rFonts w:ascii="Montserrat" w:hAnsi="Montserrat"/>
        </w:rPr>
        <w:t>:</w:t>
      </w:r>
    </w:p>
    <w:p w14:paraId="2B65C364" w14:textId="77777777" w:rsidR="00532782" w:rsidRPr="006B7F7A" w:rsidRDefault="00532782" w:rsidP="0053278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6B7F7A" w:rsidRPr="006B7F7A">
        <w:rPr>
          <w:rFonts w:ascii="Montserrat" w:hAnsi="Montserrat"/>
        </w:rPr>
        <w:t>"Oh, he's living a totally different life."</w:t>
      </w:r>
      <w:r>
        <w:rPr>
          <w:rFonts w:ascii="Montserrat" w:hAnsi="Montserrat"/>
        </w:rPr>
        <w:t xml:space="preserve"> </w:t>
      </w:r>
    </w:p>
    <w:p w14:paraId="7A059D47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"First of all, I judged him in a different way and secondly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I realized he's living such a different life,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but he's also living a good life, wow!"</w:t>
      </w:r>
    </w:p>
    <w:p w14:paraId="446FB7B6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0CE791F8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So you are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less judgmental when it comes down to people you don't really know so much.</w:t>
      </w:r>
    </w:p>
    <w:p w14:paraId="2AD78A32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You're more like this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one tree surrounded by other trees, but you're a little bit high</w:t>
      </w:r>
      <w:r w:rsidR="00532782">
        <w:rPr>
          <w:rFonts w:ascii="Montserrat" w:hAnsi="Montserrat"/>
        </w:rPr>
        <w:t xml:space="preserve">er, you grew a little bit above </w:t>
      </w:r>
      <w:r w:rsidRPr="006B7F7A">
        <w:rPr>
          <w:rFonts w:ascii="Montserrat" w:hAnsi="Montserrat"/>
        </w:rPr>
        <w:t>and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you see</w:t>
      </w:r>
      <w:r w:rsidR="00532782">
        <w:rPr>
          <w:rFonts w:ascii="Montserrat" w:hAnsi="Montserrat"/>
        </w:rPr>
        <w:t>:</w:t>
      </w:r>
      <w:r w:rsidR="00532782">
        <w:rPr>
          <w:rFonts w:ascii="Montserrat" w:hAnsi="Montserrat"/>
        </w:rPr>
        <w:br/>
      </w:r>
      <w:r w:rsidR="00532782">
        <w:rPr>
          <w:rFonts w:ascii="Montserrat" w:hAnsi="Montserrat"/>
        </w:rPr>
        <w:br/>
      </w:r>
      <w:r w:rsidRPr="006B7F7A">
        <w:rPr>
          <w:rFonts w:ascii="Montserrat" w:hAnsi="Montserrat"/>
        </w:rPr>
        <w:t>"Oh, there are different trees also so far away and this is fine, I don't judge them.",</w:t>
      </w:r>
    </w:p>
    <w:p w14:paraId="29DD755C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2FEC120E" w14:textId="77777777" w:rsidR="006B7F7A" w:rsidRPr="006B7F7A" w:rsidRDefault="00532782" w:rsidP="006B7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Y</w:t>
      </w:r>
      <w:r w:rsidR="006B7F7A" w:rsidRPr="006B7F7A">
        <w:rPr>
          <w:rFonts w:ascii="Montserrat" w:hAnsi="Montserrat"/>
        </w:rPr>
        <w:t>ou're</w:t>
      </w:r>
      <w:r w:rsidR="006B7F7A" w:rsidRPr="006B7F7A">
        <w:rPr>
          <w:rFonts w:ascii="Cambria" w:hAnsi="Cambria" w:cs="Cambria"/>
        </w:rPr>
        <w:t> </w:t>
      </w:r>
      <w:r w:rsidR="006B7F7A" w:rsidRPr="006B7F7A">
        <w:rPr>
          <w:rFonts w:ascii="Montserrat" w:hAnsi="Montserrat"/>
        </w:rPr>
        <w:t>not so much in your little tree bubble, but you can see above the horizon and you don't judge so much.</w:t>
      </w:r>
    </w:p>
    <w:p w14:paraId="0E7D6F71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7D28F90B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Second point. You are more stable, and you're less anxious rega</w:t>
      </w:r>
      <w:r w:rsidR="00532782">
        <w:rPr>
          <w:rFonts w:ascii="Montserrat" w:hAnsi="Montserrat"/>
        </w:rPr>
        <w:t xml:space="preserve">rding to changing circumstances </w:t>
      </w:r>
      <w:r w:rsidRPr="006B7F7A">
        <w:rPr>
          <w:rFonts w:ascii="Montserrat" w:hAnsi="Montserrat"/>
        </w:rPr>
        <w:t xml:space="preserve">or outer circumstances. So much has happened to you, you </w:t>
      </w:r>
      <w:r w:rsidR="00532782" w:rsidRPr="006B7F7A">
        <w:rPr>
          <w:rFonts w:ascii="Montserrat" w:hAnsi="Montserrat"/>
        </w:rPr>
        <w:t>travelled</w:t>
      </w:r>
      <w:r w:rsidR="00532782">
        <w:rPr>
          <w:rFonts w:ascii="Montserrat" w:hAnsi="Montserrat"/>
        </w:rPr>
        <w:t xml:space="preserve"> so much, things got wrong </w:t>
      </w:r>
      <w:r w:rsidRPr="006B7F7A">
        <w:rPr>
          <w:rFonts w:ascii="Montserrat" w:hAnsi="Montserrat"/>
        </w:rPr>
        <w:t>and you realized by now whatever happens I will a</w:t>
      </w:r>
      <w:r w:rsidR="00532782">
        <w:rPr>
          <w:rFonts w:ascii="Montserrat" w:hAnsi="Montserrat"/>
        </w:rPr>
        <w:t xml:space="preserve">rrive the question is just when </w:t>
      </w:r>
      <w:r w:rsidRPr="006B7F7A">
        <w:rPr>
          <w:rFonts w:ascii="Montserrat" w:hAnsi="Montserrat"/>
        </w:rPr>
        <w:t>and yes sometimes also how much money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it costs, but you are just less reactive to things because you realize</w:t>
      </w:r>
      <w:r w:rsidR="00532782">
        <w:rPr>
          <w:rFonts w:ascii="Montserrat" w:hAnsi="Montserrat"/>
        </w:rPr>
        <w:t>:</w:t>
      </w:r>
      <w:r w:rsidR="00532782">
        <w:rPr>
          <w:rFonts w:ascii="Montserrat" w:hAnsi="Montserrat"/>
        </w:rPr>
        <w:br/>
      </w:r>
    </w:p>
    <w:p w14:paraId="27E727A3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"I can't change circumstances"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and there is constant change around you while traveling right,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but you get this peace of mind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because you realize "Oh, change is inevitable, it's all the time like that"</w:t>
      </w:r>
      <w:r w:rsidR="00532782">
        <w:rPr>
          <w:rFonts w:ascii="Montserrat" w:hAnsi="Montserrat"/>
        </w:rPr>
        <w:t>.</w:t>
      </w:r>
    </w:p>
    <w:p w14:paraId="69E86FCE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151618A4" w14:textId="77777777" w:rsidR="006B7F7A" w:rsidRPr="006B7F7A" w:rsidRDefault="00532782" w:rsidP="006B7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6B7F7A" w:rsidRPr="006B7F7A">
        <w:rPr>
          <w:rFonts w:ascii="Montserrat" w:hAnsi="Montserrat"/>
        </w:rPr>
        <w:t>o you're more</w:t>
      </w:r>
      <w:r w:rsidR="006B7F7A" w:rsidRPr="006B7F7A">
        <w:rPr>
          <w:rFonts w:ascii="Cambria" w:hAnsi="Cambria" w:cs="Cambria"/>
        </w:rPr>
        <w:t> </w:t>
      </w:r>
      <w:r w:rsidR="006B7F7A" w:rsidRPr="006B7F7A">
        <w:rPr>
          <w:rFonts w:ascii="Montserrat" w:hAnsi="Montserrat"/>
        </w:rPr>
        <w:t>independent of the outer circumstances, you're not so reactive and don't get stressed so much</w:t>
      </w:r>
      <w:r>
        <w:rPr>
          <w:rFonts w:ascii="Montserrat" w:hAnsi="Montserrat"/>
        </w:rPr>
        <w:t xml:space="preserve"> </w:t>
      </w:r>
      <w:r w:rsidR="006B7F7A" w:rsidRPr="006B7F7A">
        <w:rPr>
          <w:rFonts w:ascii="Montserrat" w:hAnsi="Montserrat"/>
        </w:rPr>
        <w:t>if things are going wrong.</w:t>
      </w:r>
    </w:p>
    <w:p w14:paraId="0BBC0726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476AFFCA" w14:textId="25A0ECF9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Thirdly you are more open-minded, which is very much connected to the first point, being less judgmental.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You are just more accepting and being open-minded doesn't mean that you take every idea in and be like</w:t>
      </w:r>
      <w:r w:rsidR="00532782">
        <w:rPr>
          <w:rFonts w:ascii="Montserrat" w:hAnsi="Montserrat"/>
        </w:rPr>
        <w:t>:</w:t>
      </w:r>
    </w:p>
    <w:p w14:paraId="6EE3D10E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34D7FCC6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"Oh, yeah that's true that's true, that's true", no, you're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open to all the ideas, you look at them and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then by deeply understanding them, then basically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you start to have an opinion,</w:t>
      </w:r>
    </w:p>
    <w:p w14:paraId="5D0906FA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but you open to more experiences, you take different experiences in and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then you feel like</w:t>
      </w:r>
      <w:r w:rsidR="00532782">
        <w:rPr>
          <w:rFonts w:ascii="Montserrat" w:hAnsi="Montserrat"/>
        </w:rPr>
        <w:t>:</w:t>
      </w:r>
    </w:p>
    <w:p w14:paraId="3E5D96DD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"Oh, do I like this or not? How does this feel?".</w:t>
      </w:r>
    </w:p>
    <w:p w14:paraId="2771614C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43AE5F40" w14:textId="77777777" w:rsidR="00532782" w:rsidRDefault="00532782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1388EE66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lastRenderedPageBreak/>
        <w:t>Fourthly, you understand your true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self better. Why?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When you're traveling usually it's just you,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or maybe your friend, but everything else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changes.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All your habits are gone, because you're in different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circumstances. People surrounding you</w:t>
      </w:r>
      <w:r w:rsidRPr="006B7F7A">
        <w:rPr>
          <w:rFonts w:ascii="Cambria" w:hAnsi="Cambria" w:cs="Cambria"/>
        </w:rPr>
        <w:t> </w:t>
      </w:r>
      <w:r w:rsidR="00532782">
        <w:rPr>
          <w:rFonts w:ascii="Cambria" w:hAnsi="Cambria" w:cs="Cambria"/>
        </w:rPr>
        <w:t xml:space="preserve"> </w:t>
      </w:r>
      <w:r w:rsidRPr="006B7F7A">
        <w:rPr>
          <w:rFonts w:ascii="Montserrat" w:hAnsi="Montserrat"/>
        </w:rPr>
        <w:t>are different, everything is different,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so the question is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"What is staying?" and the thing that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is staying is actually your truest personality</w:t>
      </w:r>
      <w:r w:rsidR="00532782">
        <w:rPr>
          <w:rFonts w:ascii="Montserrat" w:hAnsi="Montserrat"/>
        </w:rPr>
        <w:t xml:space="preserve">, </w:t>
      </w:r>
      <w:r w:rsidRPr="006B7F7A">
        <w:rPr>
          <w:rFonts w:ascii="Montserrat" w:hAnsi="Montserrat"/>
        </w:rPr>
        <w:t>so you get to know yourself much better based on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this point, because you're not in your habitual</w:t>
      </w:r>
      <w:r w:rsidR="0053278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surroundings, but also when you're traveling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the question comes much more up regarding to</w:t>
      </w:r>
      <w:r w:rsidR="00532782">
        <w:rPr>
          <w:rFonts w:ascii="Cambria" w:hAnsi="Cambria" w:cs="Cambria"/>
        </w:rPr>
        <w:t>:</w:t>
      </w:r>
    </w:p>
    <w:p w14:paraId="072E71DC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1BD2BE3F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"What do I want? I mean I'm traveling now, I'm free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so what am I doing tomorrow? what do I want to do now?"</w:t>
      </w:r>
    </w:p>
    <w:p w14:paraId="7ED928A3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What do I want to do the next weeks? What do I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want to see?"</w:t>
      </w:r>
      <w:r w:rsidR="00532782">
        <w:rPr>
          <w:rFonts w:ascii="Montserrat" w:hAnsi="Montserrat"/>
        </w:rPr>
        <w:br/>
      </w:r>
      <w:r w:rsidR="00532782">
        <w:rPr>
          <w:rFonts w:ascii="Montserrat" w:hAnsi="Montserrat"/>
        </w:rPr>
        <w:br/>
      </w:r>
      <w:r w:rsidRPr="006B7F7A">
        <w:rPr>
          <w:rFonts w:ascii="Montserrat" w:hAnsi="Montserrat"/>
        </w:rPr>
        <w:t>It's a little bit more egocentric in</w:t>
      </w:r>
      <w:r w:rsidRPr="006B7F7A">
        <w:rPr>
          <w:rFonts w:ascii="Cambria" w:hAnsi="Cambria" w:cs="Cambria"/>
        </w:rPr>
        <w:t> </w:t>
      </w:r>
      <w:r w:rsidR="00277DB6">
        <w:rPr>
          <w:rFonts w:ascii="Montserrat" w:hAnsi="Montserrat"/>
        </w:rPr>
        <w:t xml:space="preserve">a nice way though </w:t>
      </w:r>
      <w:r w:rsidRPr="006B7F7A">
        <w:rPr>
          <w:rFonts w:ascii="Montserrat" w:hAnsi="Montserrat"/>
        </w:rPr>
        <w:t>because you start questioning</w:t>
      </w:r>
      <w:r w:rsidRPr="006B7F7A">
        <w:rPr>
          <w:rFonts w:ascii="Cambria" w:hAnsi="Cambria" w:cs="Cambria"/>
        </w:rPr>
        <w:t> </w:t>
      </w:r>
    </w:p>
    <w:p w14:paraId="6BF8E66E" w14:textId="77777777" w:rsidR="006B7F7A" w:rsidRPr="006B7F7A" w:rsidRDefault="006B7F7A" w:rsidP="00277DB6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those things and then you realize</w:t>
      </w:r>
      <w:r w:rsidR="00277DB6">
        <w:rPr>
          <w:rFonts w:ascii="Montserrat" w:hAnsi="Montserrat"/>
        </w:rPr>
        <w:t>:</w:t>
      </w:r>
      <w:r w:rsidR="00277DB6">
        <w:rPr>
          <w:rFonts w:ascii="Montserrat" w:hAnsi="Montserrat"/>
        </w:rPr>
        <w:br/>
      </w:r>
    </w:p>
    <w:p w14:paraId="46ACF57C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"Oh, maybe this is something I prefer more and this is something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I prefer more"</w:t>
      </w:r>
      <w:r w:rsidR="00277DB6">
        <w:rPr>
          <w:rFonts w:ascii="Montserrat" w:hAnsi="Montserrat"/>
        </w:rPr>
        <w:br/>
      </w:r>
      <w:r w:rsidR="00277DB6">
        <w:rPr>
          <w:rFonts w:ascii="Montserrat" w:hAnsi="Montserrat"/>
        </w:rPr>
        <w:br/>
      </w:r>
      <w:r w:rsidRPr="006B7F7A">
        <w:rPr>
          <w:rFonts w:ascii="Montserrat" w:hAnsi="Montserrat"/>
        </w:rPr>
        <w:t>and you get to know yourself</w:t>
      </w:r>
      <w:r w:rsidR="00277DB6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better on this journey. I'm not saying that traveling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is the only way to get to know you, but it helps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you with that.</w:t>
      </w:r>
    </w:p>
    <w:p w14:paraId="745262B2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17A13FE7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And lastly you just become more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optimistic about life.</w:t>
      </w:r>
    </w:p>
    <w:p w14:paraId="201D3080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1ADA5F17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So much uncertainty while traveling right, things go wrong, oh you didn't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get the bus you're in middle of China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 xml:space="preserve">and </w:t>
      </w:r>
      <w:r w:rsidR="00625DD2">
        <w:rPr>
          <w:rFonts w:ascii="Montserrat" w:hAnsi="Montserrat"/>
        </w:rPr>
        <w:t xml:space="preserve">you don't </w:t>
      </w:r>
      <w:r w:rsidRPr="006B7F7A">
        <w:rPr>
          <w:rFonts w:ascii="Montserrat" w:hAnsi="Montserrat"/>
        </w:rPr>
        <w:t>speak Chinese and you're somewhere in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the middle of the road, that's what happened to me</w:t>
      </w:r>
      <w:r w:rsidR="00625DD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and in the end I'm still back here now in Europe.</w:t>
      </w:r>
      <w:r w:rsidR="00625DD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So</w:t>
      </w:r>
      <w:r w:rsidR="00625DD2">
        <w:rPr>
          <w:rFonts w:ascii="Montserrat" w:hAnsi="Montserrat"/>
        </w:rPr>
        <w:t xml:space="preserve"> </w:t>
      </w:r>
      <w:r w:rsidRPr="006B7F7A">
        <w:rPr>
          <w:rFonts w:ascii="Montserrat" w:hAnsi="Montserrat"/>
        </w:rPr>
        <w:t>I become more optimistic about uncertainty and</w:t>
      </w:r>
      <w:r w:rsidR="00625DD2">
        <w:rPr>
          <w:rFonts w:ascii="Montserrat" w:hAnsi="Montserrat"/>
        </w:rPr>
        <w:t xml:space="preserve"> you know life is the way it is </w:t>
      </w:r>
      <w:r w:rsidRPr="006B7F7A">
        <w:rPr>
          <w:rFonts w:ascii="Montserrat" w:hAnsi="Montserrat"/>
        </w:rPr>
        <w:t>and yes, you can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plan things, but not everything so</w:t>
      </w:r>
      <w:r w:rsidR="00625DD2">
        <w:rPr>
          <w:rFonts w:ascii="Montserrat" w:hAnsi="Montserrat"/>
        </w:rPr>
        <w:t xml:space="preserve"> you trust more in the process, </w:t>
      </w:r>
      <w:r w:rsidRPr="006B7F7A">
        <w:rPr>
          <w:rFonts w:ascii="Montserrat" w:hAnsi="Montserrat"/>
        </w:rPr>
        <w:t>which is not meaning that you stop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planning, but you put this into a healthy ba</w:t>
      </w:r>
      <w:r w:rsidR="00625DD2">
        <w:rPr>
          <w:rFonts w:ascii="Montserrat" w:hAnsi="Montserrat"/>
        </w:rPr>
        <w:t xml:space="preserve">lance the thing of freestyling, </w:t>
      </w:r>
      <w:r w:rsidRPr="006B7F7A">
        <w:rPr>
          <w:rFonts w:ascii="Montserrat" w:hAnsi="Montserrat"/>
        </w:rPr>
        <w:t>trusting in the process, but also plan some things, but then if uncertainty is coming up that's okay.</w:t>
      </w:r>
    </w:p>
    <w:p w14:paraId="467EBEDC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076CDF08" w14:textId="77777777" w:rsidR="006B7F7A" w:rsidRPr="006B7F7A" w:rsidRDefault="006B7F7A" w:rsidP="006B7F7A">
      <w:pPr>
        <w:pStyle w:val="NoSpacing"/>
        <w:rPr>
          <w:rFonts w:ascii="Montserrat" w:hAnsi="Montserrat"/>
        </w:rPr>
      </w:pPr>
      <w:r w:rsidRPr="006B7F7A">
        <w:rPr>
          <w:rFonts w:ascii="Montserrat" w:hAnsi="Montserrat"/>
        </w:rPr>
        <w:t>Those are the five</w:t>
      </w:r>
      <w:r w:rsidRPr="006B7F7A">
        <w:rPr>
          <w:rFonts w:ascii="Cambria" w:hAnsi="Cambria" w:cs="Cambria"/>
        </w:rPr>
        <w:t> </w:t>
      </w:r>
      <w:r w:rsidRPr="006B7F7A">
        <w:rPr>
          <w:rFonts w:ascii="Montserrat" w:hAnsi="Montserrat"/>
        </w:rPr>
        <w:t>ways how my personality changed.</w:t>
      </w:r>
    </w:p>
    <w:p w14:paraId="76B4F8F7" w14:textId="77777777" w:rsidR="006B7F7A" w:rsidRPr="006B7F7A" w:rsidRDefault="006B7F7A" w:rsidP="006B7F7A">
      <w:pPr>
        <w:pStyle w:val="NoSpacing"/>
        <w:rPr>
          <w:rFonts w:ascii="Montserrat" w:hAnsi="Montserrat"/>
        </w:rPr>
      </w:pPr>
    </w:p>
    <w:p w14:paraId="17C00B60" w14:textId="77777777" w:rsidR="00EB29CB" w:rsidRDefault="00EB29C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3D812E3A" w14:textId="77777777" w:rsidR="00EB29CB" w:rsidRPr="00EB29CB" w:rsidRDefault="008A4AD8" w:rsidP="00EB29CB">
      <w:pPr>
        <w:pStyle w:val="NoSpacing"/>
        <w:rPr>
          <w:rFonts w:ascii="Montserrat" w:hAnsi="Montserrat"/>
        </w:rPr>
      </w:pPr>
      <w:r w:rsidRPr="008A4AD8">
        <w:rPr>
          <w:rFonts w:ascii="Montserrat" w:hAnsi="Montserrat"/>
          <w:b/>
        </w:rPr>
        <w:lastRenderedPageBreak/>
        <w:t>VOCABUL</w:t>
      </w:r>
      <w:r>
        <w:rPr>
          <w:rFonts w:ascii="Montserrat" w:hAnsi="Montserrat"/>
          <w:b/>
        </w:rPr>
        <w:t>A</w:t>
      </w:r>
      <w:r w:rsidRPr="008A4AD8">
        <w:rPr>
          <w:rFonts w:ascii="Montserrat" w:hAnsi="Montserrat"/>
          <w:b/>
        </w:rPr>
        <w:t>RY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EB29CB" w:rsidRPr="00EB29CB">
        <w:rPr>
          <w:rFonts w:ascii="Montserrat" w:hAnsi="Montserrat"/>
        </w:rPr>
        <w:t>bubble (noun) - a good or lucky situation that is unlikely to last long</w:t>
      </w:r>
    </w:p>
    <w:p w14:paraId="1FD7446F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circumstance (noun) - the conditions and facts that are connected with and affect a situation, an event or an action</w:t>
      </w:r>
    </w:p>
    <w:p w14:paraId="2069163E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component (noun) - one of several parts of which something is made</w:t>
      </w:r>
    </w:p>
    <w:p w14:paraId="7A86F9AC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flex (verb) - to show somebody how powerful you are</w:t>
      </w:r>
    </w:p>
    <w:p w14:paraId="272541AF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 xml:space="preserve">freestyling (verb) - </w:t>
      </w:r>
      <w:r w:rsidRPr="00EB29CB">
        <w:rPr>
          <w:rFonts w:ascii="Times New Roman" w:hAnsi="Times New Roman" w:cs="Times New Roman"/>
        </w:rPr>
        <w:t>​</w:t>
      </w:r>
      <w:r w:rsidRPr="00EB29CB">
        <w:rPr>
          <w:rFonts w:ascii="Montserrat" w:hAnsi="Montserrat"/>
        </w:rPr>
        <w:t>to rap, play music, dance, etc. by inventing it as you do it, rather than by planning it in advance or following fixed patterns</w:t>
      </w:r>
    </w:p>
    <w:p w14:paraId="5B559656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habit (noun) - a thing that you do often and almost without thinking, especially something that is hard to stop doing</w:t>
      </w:r>
    </w:p>
    <w:p w14:paraId="7D75512E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habitual (adjective) - usual for or typical of somebody/something</w:t>
      </w:r>
    </w:p>
    <w:p w14:paraId="18B86027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horizon (noun) - the furthest that you can see, where the sky seems to meet the land or the sea</w:t>
      </w:r>
    </w:p>
    <w:p w14:paraId="744D772E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judgemental (adjective) - judging people and criticizing them too quickly</w:t>
      </w:r>
    </w:p>
    <w:p w14:paraId="5AE216B2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 w:rsidRPr="00EB29CB">
        <w:rPr>
          <w:rFonts w:ascii="Montserrat" w:hAnsi="Montserrat"/>
        </w:rPr>
        <w:t>open-minded (adjective) - willing to listen to, think about or accept different ideas</w:t>
      </w:r>
    </w:p>
    <w:p w14:paraId="2E8D9597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 xml:space="preserve">optimistic (adjective) - </w:t>
      </w:r>
      <w:r w:rsidRPr="00EB29CB">
        <w:rPr>
          <w:rFonts w:ascii="Times New Roman" w:hAnsi="Times New Roman" w:cs="Times New Roman"/>
        </w:rPr>
        <w:t>​</w:t>
      </w:r>
      <w:r w:rsidRPr="00EB29CB">
        <w:rPr>
          <w:rFonts w:ascii="Montserrat" w:hAnsi="Montserrat"/>
        </w:rPr>
        <w:t>expecting good things to happen or something to be successful, showing this feeling</w:t>
      </w:r>
    </w:p>
    <w:p w14:paraId="08B07D0D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personality (noun) -  the various aspects of a person’s character that combine to make them different from other people</w:t>
      </w:r>
    </w:p>
    <w:p w14:paraId="75BA223A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reactive (adjective) - showing a reaction or response</w:t>
      </w:r>
    </w:p>
    <w:p w14:paraId="00C0085B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stigmatization (noun) - the act of describing or considering somebody/something in a way that unfairly suggests that they are bad or do not deserve respect</w:t>
      </w:r>
    </w:p>
    <w:p w14:paraId="620D3325" w14:textId="77777777" w:rsidR="00EB29CB" w:rsidRPr="00EB29CB" w:rsidRDefault="00EB29CB" w:rsidP="00EB29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9CB">
        <w:rPr>
          <w:rFonts w:ascii="Montserrat" w:hAnsi="Montserrat"/>
        </w:rPr>
        <w:t>truest (adjective) - connected with facts rather than things that have been invented or guessed</w:t>
      </w:r>
    </w:p>
    <w:p w14:paraId="2F6FF31A" w14:textId="77777777" w:rsidR="00EB29CB" w:rsidRDefault="00EB29CB" w:rsidP="00EB29CB">
      <w:pPr>
        <w:pStyle w:val="NoSpacing"/>
        <w:rPr>
          <w:rFonts w:ascii="Montserrat" w:hAnsi="Montserrat"/>
        </w:rPr>
      </w:pPr>
    </w:p>
    <w:p w14:paraId="74CDF785" w14:textId="77777777" w:rsidR="008A4AD8" w:rsidRPr="008A4AD8" w:rsidRDefault="00EB29CB" w:rsidP="00EB29CB">
      <w:pPr>
        <w:pStyle w:val="NoSpacing"/>
      </w:pPr>
      <w:r w:rsidRPr="00EB29CB">
        <w:rPr>
          <w:rFonts w:ascii="Montserrat" w:hAnsi="Montserrat"/>
        </w:rPr>
        <w:t>uncertainty (noun) - the state of being uncertain</w:t>
      </w:r>
    </w:p>
    <w:sectPr w:rsidR="008A4AD8" w:rsidRPr="008A4AD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2327" w14:textId="77777777" w:rsidR="00124888" w:rsidRDefault="00124888" w:rsidP="003A3BA4">
      <w:pPr>
        <w:spacing w:after="0" w:line="240" w:lineRule="auto"/>
      </w:pPr>
      <w:r>
        <w:separator/>
      </w:r>
    </w:p>
  </w:endnote>
  <w:endnote w:type="continuationSeparator" w:id="0">
    <w:p w14:paraId="1EE5AC54" w14:textId="77777777" w:rsidR="00124888" w:rsidRDefault="0012488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401B" w14:textId="77777777" w:rsidR="00783DD1" w:rsidRPr="003A3BA4" w:rsidRDefault="00BF1DE8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Marco Sander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How Travelling Changes Your Personality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5541" w14:textId="77777777" w:rsidR="00124888" w:rsidRDefault="00124888" w:rsidP="003A3BA4">
      <w:pPr>
        <w:spacing w:after="0" w:line="240" w:lineRule="auto"/>
      </w:pPr>
      <w:r>
        <w:separator/>
      </w:r>
    </w:p>
  </w:footnote>
  <w:footnote w:type="continuationSeparator" w:id="0">
    <w:p w14:paraId="0E51165D" w14:textId="77777777" w:rsidR="00124888" w:rsidRDefault="00124888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1CC8"/>
    <w:rsid w:val="00027196"/>
    <w:rsid w:val="00062A17"/>
    <w:rsid w:val="00075C7F"/>
    <w:rsid w:val="00085431"/>
    <w:rsid w:val="000A5197"/>
    <w:rsid w:val="000C10FD"/>
    <w:rsid w:val="000D2A28"/>
    <w:rsid w:val="000D33EB"/>
    <w:rsid w:val="000D5DF4"/>
    <w:rsid w:val="000E21A5"/>
    <w:rsid w:val="00104CA4"/>
    <w:rsid w:val="0010665A"/>
    <w:rsid w:val="00107A97"/>
    <w:rsid w:val="00124888"/>
    <w:rsid w:val="0014408E"/>
    <w:rsid w:val="0015739C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77DB6"/>
    <w:rsid w:val="002A0C27"/>
    <w:rsid w:val="002A15D2"/>
    <w:rsid w:val="002A645D"/>
    <w:rsid w:val="002F20E2"/>
    <w:rsid w:val="0038736A"/>
    <w:rsid w:val="003A3BA4"/>
    <w:rsid w:val="003A3BBE"/>
    <w:rsid w:val="003A6B2F"/>
    <w:rsid w:val="003C1A78"/>
    <w:rsid w:val="003E6884"/>
    <w:rsid w:val="00411541"/>
    <w:rsid w:val="00494262"/>
    <w:rsid w:val="004B3851"/>
    <w:rsid w:val="004B5207"/>
    <w:rsid w:val="004F2104"/>
    <w:rsid w:val="00532782"/>
    <w:rsid w:val="00546256"/>
    <w:rsid w:val="005B664A"/>
    <w:rsid w:val="00613D10"/>
    <w:rsid w:val="00623D29"/>
    <w:rsid w:val="00625DD2"/>
    <w:rsid w:val="00633B73"/>
    <w:rsid w:val="00650719"/>
    <w:rsid w:val="006520D3"/>
    <w:rsid w:val="006B7F7A"/>
    <w:rsid w:val="006C1B22"/>
    <w:rsid w:val="006E03B9"/>
    <w:rsid w:val="006E205B"/>
    <w:rsid w:val="006E2527"/>
    <w:rsid w:val="006F616F"/>
    <w:rsid w:val="00722A0C"/>
    <w:rsid w:val="007245E6"/>
    <w:rsid w:val="00783DD1"/>
    <w:rsid w:val="007B4A8E"/>
    <w:rsid w:val="008317E6"/>
    <w:rsid w:val="00836D35"/>
    <w:rsid w:val="00844AC5"/>
    <w:rsid w:val="0088195D"/>
    <w:rsid w:val="008A00F0"/>
    <w:rsid w:val="008A4AD8"/>
    <w:rsid w:val="008C2F22"/>
    <w:rsid w:val="00902E4B"/>
    <w:rsid w:val="0092782A"/>
    <w:rsid w:val="0093621E"/>
    <w:rsid w:val="009412C8"/>
    <w:rsid w:val="00974FE7"/>
    <w:rsid w:val="00976585"/>
    <w:rsid w:val="00985218"/>
    <w:rsid w:val="009A46B6"/>
    <w:rsid w:val="009C5B5A"/>
    <w:rsid w:val="009D1D53"/>
    <w:rsid w:val="00A25914"/>
    <w:rsid w:val="00A72518"/>
    <w:rsid w:val="00AA796A"/>
    <w:rsid w:val="00AB7617"/>
    <w:rsid w:val="00AC6C1B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BF1DE8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D35D7"/>
    <w:rsid w:val="00CE3A60"/>
    <w:rsid w:val="00D56CFE"/>
    <w:rsid w:val="00D74766"/>
    <w:rsid w:val="00D94B2A"/>
    <w:rsid w:val="00DA2EE2"/>
    <w:rsid w:val="00DC553F"/>
    <w:rsid w:val="00DD044D"/>
    <w:rsid w:val="00E06E97"/>
    <w:rsid w:val="00E2158B"/>
    <w:rsid w:val="00E46AFA"/>
    <w:rsid w:val="00E56492"/>
    <w:rsid w:val="00E75BF0"/>
    <w:rsid w:val="00EB29CB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F5A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2E2A-2DCC-4616-AEE9-49F519DB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76</cp:revision>
  <cp:lastPrinted>2024-03-04T03:58:00Z</cp:lastPrinted>
  <dcterms:created xsi:type="dcterms:W3CDTF">2023-09-03T10:39:00Z</dcterms:created>
  <dcterms:modified xsi:type="dcterms:W3CDTF">2025-03-11T15:18:00Z</dcterms:modified>
</cp:coreProperties>
</file>