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5D25" w14:textId="066AEC93" w:rsidR="003A3BA4" w:rsidRPr="00EB727F" w:rsidRDefault="008C2E05" w:rsidP="00FA1305">
      <w:pPr>
        <w:pStyle w:val="NoSpacing"/>
        <w:jc w:val="center"/>
        <w:rPr>
          <w:rFonts w:ascii="Montserrat" w:hAnsi="Montserrat"/>
          <w:i/>
          <w:sz w:val="28"/>
          <w:szCs w:val="28"/>
        </w:rPr>
      </w:pPr>
      <w:r>
        <w:rPr>
          <w:rStyle w:val="Heading1Char"/>
          <w:rFonts w:ascii="Montserrat" w:hAnsi="Montserrat"/>
        </w:rPr>
        <w:t>JOHNNY MORGAN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IELTS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211D36F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Hi everyone, I am Johnny Morgan.</w:t>
      </w:r>
    </w:p>
    <w:p w14:paraId="70E91081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</w:p>
    <w:p w14:paraId="67B02C26" w14:textId="007050D2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After 10 years marking IELTS exams and teaching IELTS students, I want to tell you the biggest problem that I see. Far too many students</w:t>
      </w:r>
      <w:r>
        <w:rPr>
          <w:rFonts w:ascii="Montserrat" w:hAnsi="Montserrat"/>
          <w:sz w:val="20"/>
          <w:szCs w:val="20"/>
        </w:rPr>
        <w:t xml:space="preserve"> </w:t>
      </w:r>
      <w:r w:rsidRPr="001C70BF">
        <w:rPr>
          <w:rFonts w:ascii="Montserrat" w:hAnsi="Montserrat"/>
          <w:sz w:val="20"/>
          <w:szCs w:val="20"/>
        </w:rPr>
        <w:t>and far too many lazy, lazy teachers</w:t>
      </w:r>
      <w:r>
        <w:rPr>
          <w:rFonts w:ascii="Montserrat" w:hAnsi="Montserrat"/>
          <w:sz w:val="20"/>
          <w:szCs w:val="20"/>
        </w:rPr>
        <w:t xml:space="preserve">, </w:t>
      </w:r>
      <w:r w:rsidRPr="001C70BF">
        <w:rPr>
          <w:rFonts w:ascii="Montserrat" w:hAnsi="Montserrat"/>
          <w:sz w:val="20"/>
          <w:szCs w:val="20"/>
        </w:rPr>
        <w:t>focus exclusively on pronunciation, vocabulary, expressions, and idiomatic expressions, but they ignore the most important thing.</w:t>
      </w:r>
      <w:r>
        <w:rPr>
          <w:rFonts w:ascii="Montserrat" w:hAnsi="Montserrat"/>
          <w:sz w:val="20"/>
          <w:szCs w:val="20"/>
        </w:rPr>
        <w:t xml:space="preserve"> </w:t>
      </w:r>
    </w:p>
    <w:p w14:paraId="6C9A98CD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The most important thing is grammar.</w:t>
      </w:r>
    </w:p>
    <w:p w14:paraId="01E4D900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</w:p>
    <w:p w14:paraId="43659776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Here is a list of grammar that you should know and should use in your IELTS writing and speaking exams:</w:t>
      </w:r>
    </w:p>
    <w:p w14:paraId="2B706822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</w:p>
    <w:p w14:paraId="125797CD" w14:textId="53D2A792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1. </w:t>
      </w:r>
      <w:r w:rsidR="001C70BF" w:rsidRPr="001C70BF">
        <w:rPr>
          <w:rFonts w:ascii="Montserrat" w:hAnsi="Montserrat"/>
          <w:sz w:val="20"/>
          <w:szCs w:val="20"/>
        </w:rPr>
        <w:t>The present perfect verb tense</w:t>
      </w:r>
    </w:p>
    <w:p w14:paraId="287B0E89" w14:textId="71769E71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2. </w:t>
      </w:r>
      <w:r w:rsidR="001C70BF" w:rsidRPr="001C70BF">
        <w:rPr>
          <w:rFonts w:ascii="Montserrat" w:hAnsi="Montserrat"/>
          <w:sz w:val="20"/>
          <w:szCs w:val="20"/>
        </w:rPr>
        <w:t>Connecting clauses</w:t>
      </w:r>
    </w:p>
    <w:p w14:paraId="7A1AE154" w14:textId="09DBF9C5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3. </w:t>
      </w:r>
      <w:r w:rsidR="001C70BF" w:rsidRPr="001C70BF">
        <w:rPr>
          <w:rFonts w:ascii="Montserrat" w:hAnsi="Montserrat"/>
          <w:sz w:val="20"/>
          <w:szCs w:val="20"/>
        </w:rPr>
        <w:t>The future infinitive</w:t>
      </w:r>
    </w:p>
    <w:p w14:paraId="56EC8035" w14:textId="72D4E772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4. </w:t>
      </w:r>
      <w:r w:rsidR="001C70BF" w:rsidRPr="001C70BF">
        <w:rPr>
          <w:rFonts w:ascii="Montserrat" w:hAnsi="Montserrat"/>
          <w:sz w:val="20"/>
          <w:szCs w:val="20"/>
        </w:rPr>
        <w:t>Adverbs of quantity</w:t>
      </w:r>
    </w:p>
    <w:p w14:paraId="661279CC" w14:textId="2F2CDB84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5. </w:t>
      </w:r>
      <w:r w:rsidR="001C70BF" w:rsidRPr="001C70BF">
        <w:rPr>
          <w:rFonts w:ascii="Montserrat" w:hAnsi="Montserrat"/>
          <w:sz w:val="20"/>
          <w:szCs w:val="20"/>
        </w:rPr>
        <w:t>Adjectives of quantity</w:t>
      </w:r>
    </w:p>
    <w:p w14:paraId="7D4FBDAF" w14:textId="055C1D6E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6. </w:t>
      </w:r>
      <w:r w:rsidR="001C70BF" w:rsidRPr="001C70BF">
        <w:rPr>
          <w:rFonts w:ascii="Montserrat" w:hAnsi="Montserrat"/>
          <w:sz w:val="20"/>
          <w:szCs w:val="20"/>
        </w:rPr>
        <w:t>Preferences</w:t>
      </w:r>
    </w:p>
    <w:p w14:paraId="0F2A47DF" w14:textId="54243459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7. </w:t>
      </w:r>
      <w:r w:rsidR="001C70BF" w:rsidRPr="001C70BF">
        <w:rPr>
          <w:rFonts w:ascii="Montserrat" w:hAnsi="Montserrat"/>
          <w:sz w:val="20"/>
          <w:szCs w:val="20"/>
        </w:rPr>
        <w:t>Zero conditional</w:t>
      </w:r>
    </w:p>
    <w:p w14:paraId="6CDF9BD6" w14:textId="406FC007" w:rsidR="001C70BF" w:rsidRPr="001C70BF" w:rsidRDefault="00F50EB0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8. </w:t>
      </w:r>
      <w:r w:rsidR="001C70BF" w:rsidRPr="001C70BF">
        <w:rPr>
          <w:rFonts w:ascii="Montserrat" w:hAnsi="Montserrat"/>
          <w:sz w:val="20"/>
          <w:szCs w:val="20"/>
        </w:rPr>
        <w:t>First conditional</w:t>
      </w:r>
    </w:p>
    <w:p w14:paraId="5E4755FE" w14:textId="2A9EB9D0" w:rsidR="001C70BF" w:rsidRPr="001C70BF" w:rsidRDefault="008C2E05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9. </w:t>
      </w:r>
      <w:r w:rsidR="001C70BF" w:rsidRPr="001C70BF">
        <w:rPr>
          <w:rFonts w:ascii="Montserrat" w:hAnsi="Montserrat"/>
          <w:sz w:val="20"/>
          <w:szCs w:val="20"/>
        </w:rPr>
        <w:t>The present continuous for future plans</w:t>
      </w:r>
    </w:p>
    <w:p w14:paraId="26344787" w14:textId="754DEA30" w:rsidR="001C70BF" w:rsidRPr="001C70BF" w:rsidRDefault="008C2E05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10. </w:t>
      </w:r>
      <w:r w:rsidR="001C70BF" w:rsidRPr="001C70BF">
        <w:rPr>
          <w:rFonts w:ascii="Montserrat" w:hAnsi="Montserrat"/>
          <w:sz w:val="20"/>
          <w:szCs w:val="20"/>
        </w:rPr>
        <w:t>The past continuous</w:t>
      </w:r>
    </w:p>
    <w:p w14:paraId="6D4BCDAC" w14:textId="0ED62BDB" w:rsidR="001C70BF" w:rsidRPr="001C70BF" w:rsidRDefault="008C2E05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11. </w:t>
      </w:r>
      <w:r w:rsidR="001C70BF" w:rsidRPr="001C70BF">
        <w:rPr>
          <w:rFonts w:ascii="Montserrat" w:hAnsi="Montserrat"/>
          <w:sz w:val="20"/>
          <w:szCs w:val="20"/>
        </w:rPr>
        <w:t>Modal verbs</w:t>
      </w:r>
    </w:p>
    <w:p w14:paraId="6FA700E9" w14:textId="0449858D" w:rsidR="001C70BF" w:rsidRPr="001C70BF" w:rsidRDefault="008C2E05" w:rsidP="001C70B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12. </w:t>
      </w:r>
      <w:r w:rsidR="001C70BF" w:rsidRPr="001C70BF">
        <w:rPr>
          <w:rFonts w:ascii="Montserrat" w:hAnsi="Montserrat"/>
          <w:sz w:val="20"/>
          <w:szCs w:val="20"/>
        </w:rPr>
        <w:t>The infinitive of purpose</w:t>
      </w:r>
    </w:p>
    <w:p w14:paraId="74DAE753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</w:p>
    <w:p w14:paraId="0CE93E96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If you use this grammar, you are so much more likely to pass your IELTS exam.</w:t>
      </w:r>
    </w:p>
    <w:p w14:paraId="6B12B577" w14:textId="77777777" w:rsidR="001C70BF" w:rsidRPr="001C70BF" w:rsidRDefault="001C70BF" w:rsidP="001C70BF">
      <w:pPr>
        <w:pStyle w:val="NoSpacing"/>
        <w:rPr>
          <w:rFonts w:ascii="Montserrat" w:hAnsi="Montserrat"/>
          <w:sz w:val="20"/>
          <w:szCs w:val="20"/>
        </w:rPr>
      </w:pPr>
    </w:p>
    <w:p w14:paraId="41C0DDA9" w14:textId="139517FD" w:rsidR="00BA7EBC" w:rsidRDefault="001C70BF" w:rsidP="008C2E05">
      <w:pPr>
        <w:pStyle w:val="NoSpacing"/>
        <w:rPr>
          <w:rFonts w:ascii="Montserrat" w:hAnsi="Montserrat"/>
          <w:sz w:val="20"/>
          <w:szCs w:val="20"/>
        </w:rPr>
      </w:pPr>
      <w:r w:rsidRPr="001C70BF">
        <w:rPr>
          <w:rFonts w:ascii="Montserrat" w:hAnsi="Montserrat"/>
          <w:sz w:val="20"/>
          <w:szCs w:val="20"/>
        </w:rPr>
        <w:t>Good luck!</w:t>
      </w:r>
    </w:p>
    <w:sectPr w:rsidR="00BA7EBC" w:rsidSect="003A3B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FB7A" w14:textId="77777777" w:rsidR="001335C1" w:rsidRDefault="001335C1" w:rsidP="003A3BA4">
      <w:pPr>
        <w:spacing w:after="0" w:line="240" w:lineRule="auto"/>
      </w:pPr>
      <w:r>
        <w:separator/>
      </w:r>
    </w:p>
  </w:endnote>
  <w:endnote w:type="continuationSeparator" w:id="0">
    <w:p w14:paraId="22F4B9AB" w14:textId="77777777" w:rsidR="001335C1" w:rsidRDefault="001335C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D2F9" w14:textId="39A08802" w:rsidR="00783DD1" w:rsidRPr="003A3BA4" w:rsidRDefault="008C2E0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Johnny Morgan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IELTS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74DE" w14:textId="77777777" w:rsidR="001335C1" w:rsidRDefault="001335C1" w:rsidP="003A3BA4">
      <w:pPr>
        <w:spacing w:after="0" w:line="240" w:lineRule="auto"/>
      </w:pPr>
      <w:r>
        <w:separator/>
      </w:r>
    </w:p>
  </w:footnote>
  <w:footnote w:type="continuationSeparator" w:id="0">
    <w:p w14:paraId="0F33006F" w14:textId="77777777" w:rsidR="001335C1" w:rsidRDefault="001335C1" w:rsidP="003A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B75"/>
    <w:multiLevelType w:val="multilevel"/>
    <w:tmpl w:val="FAE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209F"/>
    <w:multiLevelType w:val="multilevel"/>
    <w:tmpl w:val="550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2B4"/>
    <w:multiLevelType w:val="multilevel"/>
    <w:tmpl w:val="B36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28E"/>
    <w:multiLevelType w:val="multilevel"/>
    <w:tmpl w:val="968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957E2"/>
    <w:multiLevelType w:val="multilevel"/>
    <w:tmpl w:val="6848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C53E1"/>
    <w:multiLevelType w:val="multilevel"/>
    <w:tmpl w:val="61A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D27B5"/>
    <w:multiLevelType w:val="multilevel"/>
    <w:tmpl w:val="2EE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C35C9"/>
    <w:multiLevelType w:val="multilevel"/>
    <w:tmpl w:val="42D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73144"/>
    <w:multiLevelType w:val="multilevel"/>
    <w:tmpl w:val="749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48938">
    <w:abstractNumId w:val="8"/>
  </w:num>
  <w:num w:numId="2" w16cid:durableId="86387313">
    <w:abstractNumId w:val="6"/>
  </w:num>
  <w:num w:numId="3" w16cid:durableId="1469979907">
    <w:abstractNumId w:val="7"/>
  </w:num>
  <w:num w:numId="4" w16cid:durableId="1798449494">
    <w:abstractNumId w:val="4"/>
  </w:num>
  <w:num w:numId="5" w16cid:durableId="92821009">
    <w:abstractNumId w:val="0"/>
  </w:num>
  <w:num w:numId="6" w16cid:durableId="1840735736">
    <w:abstractNumId w:val="1"/>
  </w:num>
  <w:num w:numId="7" w16cid:durableId="137457331">
    <w:abstractNumId w:val="3"/>
  </w:num>
  <w:num w:numId="8" w16cid:durableId="562062587">
    <w:abstractNumId w:val="2"/>
  </w:num>
  <w:num w:numId="9" w16cid:durableId="13391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262F9"/>
    <w:rsid w:val="001335C1"/>
    <w:rsid w:val="0015739C"/>
    <w:rsid w:val="001816BC"/>
    <w:rsid w:val="001C70BF"/>
    <w:rsid w:val="001D7824"/>
    <w:rsid w:val="001E0450"/>
    <w:rsid w:val="001E448C"/>
    <w:rsid w:val="001F5973"/>
    <w:rsid w:val="001F5C94"/>
    <w:rsid w:val="00211BDD"/>
    <w:rsid w:val="0028034A"/>
    <w:rsid w:val="002A15D2"/>
    <w:rsid w:val="002A645D"/>
    <w:rsid w:val="002F12C5"/>
    <w:rsid w:val="003A3BA4"/>
    <w:rsid w:val="003A6B2F"/>
    <w:rsid w:val="003E6884"/>
    <w:rsid w:val="00494262"/>
    <w:rsid w:val="004B3851"/>
    <w:rsid w:val="004B5207"/>
    <w:rsid w:val="004F2104"/>
    <w:rsid w:val="00542E8D"/>
    <w:rsid w:val="00546256"/>
    <w:rsid w:val="005B664A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7E7E7C"/>
    <w:rsid w:val="00836D35"/>
    <w:rsid w:val="00892C1B"/>
    <w:rsid w:val="008C2E05"/>
    <w:rsid w:val="00902E4B"/>
    <w:rsid w:val="009211F1"/>
    <w:rsid w:val="0092782A"/>
    <w:rsid w:val="0093621E"/>
    <w:rsid w:val="00976585"/>
    <w:rsid w:val="00985218"/>
    <w:rsid w:val="009A46B6"/>
    <w:rsid w:val="009D1D53"/>
    <w:rsid w:val="009D3904"/>
    <w:rsid w:val="00A41141"/>
    <w:rsid w:val="00A7182C"/>
    <w:rsid w:val="00A827D1"/>
    <w:rsid w:val="00AA796A"/>
    <w:rsid w:val="00AB7617"/>
    <w:rsid w:val="00AE2043"/>
    <w:rsid w:val="00AE533C"/>
    <w:rsid w:val="00B63215"/>
    <w:rsid w:val="00B84607"/>
    <w:rsid w:val="00BA51FB"/>
    <w:rsid w:val="00BA7EBC"/>
    <w:rsid w:val="00BB1B07"/>
    <w:rsid w:val="00BE3D5F"/>
    <w:rsid w:val="00BF4328"/>
    <w:rsid w:val="00C017D1"/>
    <w:rsid w:val="00C34F89"/>
    <w:rsid w:val="00C81B80"/>
    <w:rsid w:val="00C87EF9"/>
    <w:rsid w:val="00CA1DBA"/>
    <w:rsid w:val="00CC1420"/>
    <w:rsid w:val="00CC78CE"/>
    <w:rsid w:val="00D16C25"/>
    <w:rsid w:val="00D51152"/>
    <w:rsid w:val="00D55851"/>
    <w:rsid w:val="00D56CFE"/>
    <w:rsid w:val="00DB48F3"/>
    <w:rsid w:val="00DC553F"/>
    <w:rsid w:val="00E06E97"/>
    <w:rsid w:val="00E2158B"/>
    <w:rsid w:val="00E3073E"/>
    <w:rsid w:val="00EB61BF"/>
    <w:rsid w:val="00EB727F"/>
    <w:rsid w:val="00F1669A"/>
    <w:rsid w:val="00F50EB0"/>
    <w:rsid w:val="00F92539"/>
    <w:rsid w:val="00FA1305"/>
    <w:rsid w:val="00FE1409"/>
    <w:rsid w:val="00FE6053"/>
    <w:rsid w:val="00FF3F4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198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2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table" w:styleId="TableGrid">
    <w:name w:val="Table Grid"/>
    <w:basedOn w:val="TableNormal"/>
    <w:rsid w:val="00A7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03E-A14C-4F38-B72E-9FD5410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53</cp:revision>
  <cp:lastPrinted>2023-09-24T06:33:00Z</cp:lastPrinted>
  <dcterms:created xsi:type="dcterms:W3CDTF">2023-09-03T10:39:00Z</dcterms:created>
  <dcterms:modified xsi:type="dcterms:W3CDTF">2025-03-30T11:30:00Z</dcterms:modified>
</cp:coreProperties>
</file>